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43EB4" w14:textId="1FE2138F" w:rsidR="003F595A" w:rsidRPr="00572B2E" w:rsidRDefault="00AE7393" w:rsidP="00D42B13">
      <w:pPr>
        <w:jc w:val="center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PRÉ-COLETA</w:t>
      </w:r>
    </w:p>
    <w:p w14:paraId="0D58D963" w14:textId="249872C0" w:rsidR="00AE7393" w:rsidRPr="00572B2E" w:rsidRDefault="00AE7393" w:rsidP="00AE7393">
      <w:pPr>
        <w:jc w:val="both"/>
        <w:rPr>
          <w:b/>
          <w:sz w:val="24"/>
          <w:szCs w:val="24"/>
        </w:rPr>
      </w:pPr>
    </w:p>
    <w:p w14:paraId="0776E3AE" w14:textId="14ECD24E" w:rsidR="00AE7393" w:rsidRPr="00572B2E" w:rsidRDefault="00AE7393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RAZÃO SOCIAL:</w:t>
      </w:r>
      <w:r w:rsidR="00D77BE9" w:rsidRPr="00572B2E">
        <w:rPr>
          <w:b/>
          <w:sz w:val="24"/>
          <w:szCs w:val="24"/>
        </w:rPr>
        <w:t xml:space="preserve"> ___________________________________________________</w:t>
      </w:r>
    </w:p>
    <w:p w14:paraId="5C4CBDFF" w14:textId="564ACC76" w:rsidR="00D77BE9" w:rsidRPr="00572B2E" w:rsidRDefault="00D77BE9" w:rsidP="00AE7393">
      <w:pPr>
        <w:jc w:val="both"/>
        <w:rPr>
          <w:b/>
          <w:sz w:val="24"/>
          <w:szCs w:val="24"/>
        </w:rPr>
      </w:pPr>
    </w:p>
    <w:p w14:paraId="0E929D37" w14:textId="27271499" w:rsidR="00D77BE9" w:rsidRPr="00572B2E" w:rsidRDefault="00D77BE9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ENDEREÇO: ______________________________________________________</w:t>
      </w:r>
      <w:r w:rsidR="00D7162F" w:rsidRPr="00572B2E">
        <w:rPr>
          <w:b/>
          <w:sz w:val="24"/>
          <w:szCs w:val="24"/>
        </w:rPr>
        <w:t xml:space="preserve"> </w:t>
      </w:r>
    </w:p>
    <w:p w14:paraId="214E049B" w14:textId="49136BAD" w:rsidR="00D7162F" w:rsidRPr="00572B2E" w:rsidRDefault="00D7162F" w:rsidP="00AE7393">
      <w:pPr>
        <w:jc w:val="both"/>
        <w:rPr>
          <w:b/>
          <w:sz w:val="24"/>
          <w:szCs w:val="24"/>
        </w:rPr>
      </w:pPr>
    </w:p>
    <w:p w14:paraId="09169CA0" w14:textId="43AB92CF" w:rsidR="00D7162F" w:rsidRPr="00572B2E" w:rsidRDefault="00D7162F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 xml:space="preserve">TELEFONE: ________________ E-MAIL: _______________________________ </w:t>
      </w:r>
    </w:p>
    <w:p w14:paraId="282BEAB0" w14:textId="37D73376" w:rsidR="00D7162F" w:rsidRPr="00572B2E" w:rsidRDefault="00D7162F" w:rsidP="00AE7393">
      <w:pPr>
        <w:jc w:val="both"/>
        <w:rPr>
          <w:b/>
          <w:sz w:val="24"/>
          <w:szCs w:val="24"/>
        </w:rPr>
      </w:pPr>
    </w:p>
    <w:p w14:paraId="55DE0152" w14:textId="6F75189A" w:rsidR="00D7162F" w:rsidRPr="00572B2E" w:rsidRDefault="00D7162F" w:rsidP="00AE7393">
      <w:pPr>
        <w:jc w:val="both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 xml:space="preserve">CNPJ: ______________________ </w:t>
      </w:r>
      <w:r w:rsidR="00A04601" w:rsidRPr="00572B2E">
        <w:rPr>
          <w:b/>
          <w:sz w:val="24"/>
          <w:szCs w:val="24"/>
        </w:rPr>
        <w:t>INSCRIÇÃO ESTADUAL: ________________</w:t>
      </w:r>
    </w:p>
    <w:p w14:paraId="65A72EC9" w14:textId="59BACF4D" w:rsidR="003F595A" w:rsidRPr="00572B2E" w:rsidRDefault="003F595A" w:rsidP="00D42B13">
      <w:pPr>
        <w:jc w:val="center"/>
        <w:rPr>
          <w:b/>
          <w:sz w:val="24"/>
          <w:szCs w:val="24"/>
        </w:rPr>
      </w:pPr>
    </w:p>
    <w:p w14:paraId="2D5EA875" w14:textId="77777777" w:rsidR="00D67300" w:rsidRPr="00572B2E" w:rsidRDefault="00D67300" w:rsidP="00D42B13">
      <w:pPr>
        <w:jc w:val="center"/>
        <w:rPr>
          <w:b/>
          <w:sz w:val="24"/>
          <w:szCs w:val="24"/>
        </w:rPr>
      </w:pPr>
    </w:p>
    <w:p w14:paraId="4F09E90C" w14:textId="77777777" w:rsidR="00D67300" w:rsidRPr="00572B2E" w:rsidRDefault="00D67300" w:rsidP="00D42B13">
      <w:pPr>
        <w:jc w:val="center"/>
        <w:rPr>
          <w:b/>
          <w:sz w:val="24"/>
          <w:szCs w:val="24"/>
        </w:rPr>
      </w:pPr>
    </w:p>
    <w:p w14:paraId="26F161CA" w14:textId="23715D02" w:rsidR="00D42B13" w:rsidRPr="00572B2E" w:rsidRDefault="00D42B13" w:rsidP="00D42B13">
      <w:pPr>
        <w:jc w:val="center"/>
        <w:rPr>
          <w:b/>
          <w:sz w:val="24"/>
          <w:szCs w:val="24"/>
        </w:rPr>
      </w:pPr>
      <w:r w:rsidRPr="00572B2E">
        <w:rPr>
          <w:b/>
          <w:sz w:val="24"/>
          <w:szCs w:val="24"/>
        </w:rPr>
        <w:t>OBJETO - ESPECIFICAÇÃO</w:t>
      </w:r>
    </w:p>
    <w:p w14:paraId="15413FD4" w14:textId="77777777" w:rsidR="00D42B13" w:rsidRPr="00572B2E" w:rsidRDefault="00D42B13" w:rsidP="00D42B13">
      <w:pPr>
        <w:rPr>
          <w:sz w:val="24"/>
          <w:szCs w:val="24"/>
        </w:rPr>
      </w:pPr>
    </w:p>
    <w:tbl>
      <w:tblPr>
        <w:tblW w:w="94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6662"/>
        <w:gridCol w:w="2126"/>
      </w:tblGrid>
      <w:tr w:rsidR="005C6298" w:rsidRPr="00572B2E" w14:paraId="12DD3432" w14:textId="77777777" w:rsidTr="14F9E8A6">
        <w:trPr>
          <w:trHeight w:val="443"/>
          <w:jc w:val="center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F0051A" w14:textId="77777777" w:rsidR="005C6298" w:rsidRPr="00572B2E" w:rsidRDefault="005C6298" w:rsidP="00431AB4">
            <w:pPr>
              <w:pStyle w:val="Ttulo6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2B2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009514" w14:textId="77777777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72B2E">
              <w:rPr>
                <w:b/>
                <w:bCs/>
                <w:sz w:val="24"/>
                <w:szCs w:val="24"/>
              </w:rPr>
              <w:t>Objeto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409EA" w14:textId="77777777" w:rsidR="005C6298" w:rsidRPr="00572B2E" w:rsidRDefault="005C6298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72B2E">
              <w:rPr>
                <w:b/>
                <w:bCs/>
                <w:sz w:val="24"/>
                <w:szCs w:val="24"/>
              </w:rPr>
              <w:t>Valor R$</w:t>
            </w:r>
          </w:p>
        </w:tc>
      </w:tr>
      <w:tr w:rsidR="005C6298" w:rsidRPr="00572B2E" w14:paraId="48EDC579" w14:textId="77777777" w:rsidTr="14F9E8A6">
        <w:trPr>
          <w:trHeight w:val="750"/>
          <w:jc w:val="center"/>
        </w:trPr>
        <w:tc>
          <w:tcPr>
            <w:tcW w:w="6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B282201" w14:textId="7F4974A6" w:rsidR="005C6298" w:rsidRPr="00572B2E" w:rsidRDefault="00633212" w:rsidP="00431AB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62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05DE99" w14:textId="2D997AE2" w:rsidR="009A5D52" w:rsidRPr="00572B2E" w:rsidRDefault="14F9E8A6" w:rsidP="14F9E8A6">
            <w:pPr>
              <w:spacing w:after="200" w:line="360" w:lineRule="auto"/>
              <w:ind w:firstLine="851"/>
              <w:jc w:val="both"/>
              <w:rPr>
                <w:color w:val="000000" w:themeColor="text1"/>
                <w:sz w:val="24"/>
                <w:szCs w:val="24"/>
              </w:rPr>
            </w:pPr>
            <w:r w:rsidRPr="14F9E8A6">
              <w:rPr>
                <w:color w:val="000000" w:themeColor="text1"/>
                <w:sz w:val="24"/>
                <w:szCs w:val="24"/>
              </w:rPr>
              <w:t>Contratação de serviços de consultoria a serem prestados nas áreas contábil, fiscal e de recursos humanos, de acordo com as normas e princípios contábeis vigentes, pelo período de 12 (doze) meses.</w:t>
            </w:r>
          </w:p>
        </w:tc>
        <w:tc>
          <w:tcPr>
            <w:tcW w:w="21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97942" w14:textId="77777777" w:rsidR="005C6298" w:rsidRPr="00572B2E" w:rsidRDefault="005C6298" w:rsidP="00431AB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4CD2E179" w14:textId="337E38BB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57DC619C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3C998573" w14:textId="77777777" w:rsidR="00D42B13" w:rsidRPr="00572B2E" w:rsidRDefault="00D42B13" w:rsidP="005C6298">
      <w:pPr>
        <w:ind w:right="-567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 xml:space="preserve">Obs: A empresa deverá fornecer os comprovantes de inscrição e de situação cadastral (CNPJ) e de regularidade fiscal com a Receita Federal do Brasil, Instituto Nacional do Seguro Social e Caixa Econômica Federal. </w:t>
      </w:r>
    </w:p>
    <w:p w14:paraId="68A15634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2AB8A953" w14:textId="77777777" w:rsidR="00822CD5" w:rsidRDefault="00D42B13" w:rsidP="00A55633">
      <w:pPr>
        <w:ind w:right="-568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>Validade da proposta: _________dias</w:t>
      </w:r>
      <w:r w:rsidR="00A55633" w:rsidRPr="00572B2E">
        <w:rPr>
          <w:b/>
          <w:bCs/>
          <w:sz w:val="24"/>
          <w:szCs w:val="24"/>
        </w:rPr>
        <w:t xml:space="preserve">. </w:t>
      </w:r>
    </w:p>
    <w:p w14:paraId="23711048" w14:textId="2240CB01" w:rsidR="00D42B13" w:rsidRPr="00572B2E" w:rsidRDefault="00D42B13" w:rsidP="00A55633">
      <w:pPr>
        <w:ind w:right="-568"/>
        <w:jc w:val="both"/>
        <w:rPr>
          <w:b/>
          <w:bCs/>
          <w:sz w:val="24"/>
          <w:szCs w:val="24"/>
        </w:rPr>
      </w:pPr>
      <w:r w:rsidRPr="00572B2E">
        <w:rPr>
          <w:b/>
          <w:bCs/>
          <w:sz w:val="24"/>
          <w:szCs w:val="24"/>
        </w:rPr>
        <w:t xml:space="preserve">Pagamento: 10 dias após a entrega dos produtos. </w:t>
      </w:r>
    </w:p>
    <w:p w14:paraId="438A69F4" w14:textId="77777777" w:rsidR="00D42B13" w:rsidRPr="00572B2E" w:rsidRDefault="00D42B13" w:rsidP="00D42B13">
      <w:pPr>
        <w:jc w:val="both"/>
        <w:rPr>
          <w:b/>
          <w:bCs/>
          <w:sz w:val="24"/>
          <w:szCs w:val="24"/>
        </w:rPr>
      </w:pPr>
    </w:p>
    <w:p w14:paraId="300FA0A4" w14:textId="7777777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</w:p>
    <w:p w14:paraId="629275BD" w14:textId="5E3C7F6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  <w:r w:rsidRPr="14F9E8A6">
        <w:rPr>
          <w:sz w:val="24"/>
          <w:szCs w:val="24"/>
        </w:rPr>
        <w:t>...........................................</w:t>
      </w:r>
      <w:r w:rsidR="00572B2E" w:rsidRPr="14F9E8A6">
        <w:rPr>
          <w:sz w:val="24"/>
          <w:szCs w:val="24"/>
        </w:rPr>
        <w:t xml:space="preserve"> </w:t>
      </w:r>
      <w:r w:rsidRPr="14F9E8A6">
        <w:rPr>
          <w:sz w:val="24"/>
          <w:szCs w:val="24"/>
        </w:rPr>
        <w:t>de</w:t>
      </w:r>
      <w:r w:rsidR="00572B2E" w:rsidRPr="14F9E8A6">
        <w:rPr>
          <w:sz w:val="24"/>
          <w:szCs w:val="24"/>
        </w:rPr>
        <w:t xml:space="preserve"> </w:t>
      </w:r>
      <w:r w:rsidRPr="14F9E8A6">
        <w:rPr>
          <w:sz w:val="24"/>
          <w:szCs w:val="24"/>
        </w:rPr>
        <w:t>.......................................</w:t>
      </w:r>
      <w:r w:rsidR="00572B2E" w:rsidRPr="14F9E8A6">
        <w:rPr>
          <w:sz w:val="24"/>
          <w:szCs w:val="24"/>
        </w:rPr>
        <w:t xml:space="preserve"> </w:t>
      </w:r>
      <w:r w:rsidRPr="14F9E8A6">
        <w:rPr>
          <w:sz w:val="24"/>
          <w:szCs w:val="24"/>
        </w:rPr>
        <w:t>de 20</w:t>
      </w:r>
      <w:r w:rsidR="009A5D52" w:rsidRPr="14F9E8A6">
        <w:rPr>
          <w:sz w:val="24"/>
          <w:szCs w:val="24"/>
        </w:rPr>
        <w:t>2</w:t>
      </w:r>
      <w:r w:rsidR="00E65285">
        <w:rPr>
          <w:sz w:val="24"/>
          <w:szCs w:val="24"/>
        </w:rPr>
        <w:t>5</w:t>
      </w:r>
      <w:r w:rsidRPr="14F9E8A6">
        <w:rPr>
          <w:sz w:val="24"/>
          <w:szCs w:val="24"/>
        </w:rPr>
        <w:t>.</w:t>
      </w:r>
    </w:p>
    <w:p w14:paraId="27BBBC69" w14:textId="77777777" w:rsidR="00D42B13" w:rsidRPr="00572B2E" w:rsidRDefault="00D42B13" w:rsidP="00D42B13">
      <w:pPr>
        <w:rPr>
          <w:sz w:val="24"/>
          <w:szCs w:val="24"/>
        </w:rPr>
      </w:pPr>
    </w:p>
    <w:p w14:paraId="6837DF6F" w14:textId="77777777" w:rsidR="00D42B13" w:rsidRPr="00572B2E" w:rsidRDefault="00D42B13" w:rsidP="00D42B13">
      <w:pPr>
        <w:ind w:firstLine="708"/>
        <w:jc w:val="right"/>
        <w:rPr>
          <w:sz w:val="24"/>
          <w:szCs w:val="24"/>
        </w:rPr>
      </w:pPr>
    </w:p>
    <w:p w14:paraId="4283969E" w14:textId="77777777" w:rsidR="00D42B13" w:rsidRPr="00572B2E" w:rsidRDefault="00D42B13" w:rsidP="00D42B13">
      <w:pPr>
        <w:jc w:val="center"/>
        <w:rPr>
          <w:sz w:val="24"/>
          <w:szCs w:val="24"/>
          <w:u w:val="single"/>
        </w:rPr>
      </w:pPr>
      <w:r w:rsidRPr="00572B2E">
        <w:rPr>
          <w:sz w:val="24"/>
          <w:szCs w:val="24"/>
          <w:u w:val="single"/>
        </w:rPr>
        <w:t>_____________________________________________________________</w:t>
      </w:r>
    </w:p>
    <w:p w14:paraId="4D35F773" w14:textId="77777777" w:rsidR="00D42B13" w:rsidRPr="00572B2E" w:rsidRDefault="00D42B13" w:rsidP="00D42B13">
      <w:pPr>
        <w:jc w:val="center"/>
        <w:rPr>
          <w:sz w:val="24"/>
          <w:szCs w:val="24"/>
        </w:rPr>
      </w:pPr>
      <w:r w:rsidRPr="00572B2E">
        <w:rPr>
          <w:sz w:val="24"/>
          <w:szCs w:val="24"/>
        </w:rPr>
        <w:t>Assinatura e carimbo de identificação do proponente</w:t>
      </w:r>
    </w:p>
    <w:p w14:paraId="2A62DEA1" w14:textId="77777777" w:rsidR="00D42B13" w:rsidRPr="00572B2E" w:rsidRDefault="00D42B13" w:rsidP="00D42B13">
      <w:pPr>
        <w:rPr>
          <w:sz w:val="24"/>
          <w:szCs w:val="24"/>
        </w:rPr>
      </w:pPr>
    </w:p>
    <w:p w14:paraId="50E943FD" w14:textId="77777777" w:rsidR="00281E61" w:rsidRPr="00572B2E" w:rsidRDefault="00281E61" w:rsidP="00D42B13">
      <w:pPr>
        <w:rPr>
          <w:sz w:val="24"/>
          <w:szCs w:val="24"/>
        </w:rPr>
      </w:pPr>
    </w:p>
    <w:p w14:paraId="2E0396E3" w14:textId="3A1BA081" w:rsidR="00D42B13" w:rsidRPr="00572B2E" w:rsidRDefault="00D42B13" w:rsidP="00D42B13">
      <w:pPr>
        <w:rPr>
          <w:sz w:val="24"/>
          <w:szCs w:val="24"/>
        </w:rPr>
      </w:pPr>
      <w:r w:rsidRPr="00572B2E">
        <w:rPr>
          <w:sz w:val="24"/>
          <w:szCs w:val="24"/>
        </w:rPr>
        <w:t>Nome:</w:t>
      </w:r>
    </w:p>
    <w:p w14:paraId="5AC0587B" w14:textId="77777777" w:rsidR="00D42B13" w:rsidRPr="00572B2E" w:rsidRDefault="00D42B13" w:rsidP="00D42B13">
      <w:pPr>
        <w:rPr>
          <w:sz w:val="24"/>
          <w:szCs w:val="24"/>
        </w:rPr>
      </w:pPr>
      <w:r w:rsidRPr="00572B2E">
        <w:rPr>
          <w:sz w:val="24"/>
          <w:szCs w:val="24"/>
        </w:rPr>
        <w:t>CPF:</w:t>
      </w:r>
    </w:p>
    <w:p w14:paraId="563BB436" w14:textId="66836810" w:rsidR="008B2B19" w:rsidRPr="00572B2E" w:rsidRDefault="00D42B13" w:rsidP="00DA1D45">
      <w:pPr>
        <w:rPr>
          <w:sz w:val="24"/>
          <w:szCs w:val="24"/>
        </w:rPr>
      </w:pPr>
      <w:r w:rsidRPr="00572B2E">
        <w:rPr>
          <w:sz w:val="24"/>
          <w:szCs w:val="24"/>
        </w:rPr>
        <w:t>RG:</w:t>
      </w:r>
    </w:p>
    <w:sectPr w:rsidR="008B2B19" w:rsidRPr="00572B2E" w:rsidSect="005C6298">
      <w:headerReference w:type="default" r:id="rId11"/>
      <w:pgSz w:w="11906" w:h="16838"/>
      <w:pgMar w:top="1417" w:right="170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5868" w14:textId="77777777" w:rsidR="002B3960" w:rsidRDefault="002B3960" w:rsidP="00685D9E">
      <w:r>
        <w:separator/>
      </w:r>
    </w:p>
  </w:endnote>
  <w:endnote w:type="continuationSeparator" w:id="0">
    <w:p w14:paraId="47E5D653" w14:textId="77777777" w:rsidR="002B3960" w:rsidRDefault="002B3960" w:rsidP="0068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Fashion BT">
    <w:altName w:val="Calibri"/>
    <w:charset w:val="00"/>
    <w:family w:val="decorative"/>
    <w:pitch w:val="variable"/>
    <w:sig w:usb0="00000001" w:usb1="1000204A" w:usb2="00000000" w:usb3="00000000" w:csb0="000000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2BC0" w14:textId="77777777" w:rsidR="002B3960" w:rsidRDefault="002B3960" w:rsidP="00685D9E">
      <w:r>
        <w:separator/>
      </w:r>
    </w:p>
  </w:footnote>
  <w:footnote w:type="continuationSeparator" w:id="0">
    <w:p w14:paraId="6B266FAD" w14:textId="77777777" w:rsidR="002B3960" w:rsidRDefault="002B3960" w:rsidP="0068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43E78" w14:textId="6447128F" w:rsidR="00572B2E" w:rsidRDefault="00572B2E"/>
  <w:p w14:paraId="159FD610" w14:textId="77777777" w:rsidR="00DB33E9" w:rsidRDefault="00DB33E9"/>
  <w:tbl>
    <w:tblPr>
      <w:tblW w:w="10735" w:type="dxa"/>
      <w:jc w:val="center"/>
      <w:tblLook w:val="01E0" w:firstRow="1" w:lastRow="1" w:firstColumn="1" w:lastColumn="1" w:noHBand="0" w:noVBand="0"/>
    </w:tblPr>
    <w:tblGrid>
      <w:gridCol w:w="10461"/>
      <w:gridCol w:w="274"/>
    </w:tblGrid>
    <w:tr w:rsidR="00572B2E" w:rsidRPr="00CA60B1" w14:paraId="7983FB4A" w14:textId="77777777" w:rsidTr="00DB33E9">
      <w:trPr>
        <w:trHeight w:val="1762"/>
        <w:jc w:val="center"/>
      </w:trPr>
      <w:tc>
        <w:tcPr>
          <w:tcW w:w="2446" w:type="dxa"/>
        </w:tcPr>
        <w:tbl>
          <w:tblPr>
            <w:tblW w:w="10245" w:type="dxa"/>
            <w:jc w:val="center"/>
            <w:tblLook w:val="01E0" w:firstRow="1" w:lastRow="1" w:firstColumn="1" w:lastColumn="1" w:noHBand="0" w:noVBand="0"/>
          </w:tblPr>
          <w:tblGrid>
            <w:gridCol w:w="2184"/>
            <w:gridCol w:w="8061"/>
          </w:tblGrid>
          <w:tr w:rsidR="00DB33E9" w:rsidRPr="00CA60B1" w14:paraId="6CA96BF7" w14:textId="77777777" w:rsidTr="00B84904">
            <w:trPr>
              <w:trHeight w:val="1701"/>
              <w:jc w:val="center"/>
            </w:trPr>
            <w:tc>
              <w:tcPr>
                <w:tcW w:w="2184" w:type="dxa"/>
              </w:tcPr>
              <w:p w14:paraId="689311C7" w14:textId="77777777" w:rsidR="00DB33E9" w:rsidRPr="00F452CD" w:rsidRDefault="00DB33E9" w:rsidP="00DB33E9">
                <w:pPr>
                  <w:pStyle w:val="Cabealho"/>
                  <w:rPr>
                    <w:rFonts w:ascii="Arial" w:hAnsi="Arial" w:cs="Arial"/>
                    <w:sz w:val="30"/>
                    <w:szCs w:val="30"/>
                  </w:rPr>
                </w:pPr>
                <w:r>
                  <w:rPr>
                    <w:rFonts w:ascii="Arial" w:hAnsi="Arial" w:cs="Arial"/>
                    <w:noProof/>
                    <w:sz w:val="30"/>
                    <w:szCs w:val="30"/>
                  </w:rPr>
                  <w:drawing>
                    <wp:anchor distT="0" distB="0" distL="114300" distR="114300" simplePos="0" relativeHeight="251659264" behindDoc="0" locked="0" layoutInCell="1" allowOverlap="1" wp14:anchorId="3A9FD7EB" wp14:editId="212B2F8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23423</wp:posOffset>
                      </wp:positionV>
                      <wp:extent cx="1043796" cy="972728"/>
                      <wp:effectExtent l="0" t="0" r="4445" b="0"/>
                      <wp:wrapNone/>
                      <wp:docPr id="1" name="Imagem 1" descr="Logotipo, nome da empresa&#10;&#10;Descrição gerad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magem 3" descr="Logotipo, nome da empresa&#10;&#10;Descrição gerada automaticamente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43796" cy="9727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8061" w:type="dxa"/>
              </w:tcPr>
              <w:p w14:paraId="6D1DF60D" w14:textId="77777777" w:rsidR="00DB33E9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</w:pP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Fundação Agência da Bacia Hidrográfica do </w:t>
                </w:r>
              </w:p>
              <w:p w14:paraId="31754D1B" w14:textId="77777777" w:rsidR="00DB33E9" w:rsidRPr="00572B2E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</w:pP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Rio Sorocaba e Médio Tietê </w:t>
                </w:r>
                <w:r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>-</w:t>
                </w:r>
                <w:r w:rsidRPr="00572B2E">
                  <w:rPr>
                    <w:rFonts w:ascii="BernhardFashion BT" w:eastAsia="Batang" w:hAnsi="BernhardFashion BT" w:cs="Arial"/>
                    <w:b/>
                    <w:sz w:val="24"/>
                    <w:szCs w:val="24"/>
                  </w:rPr>
                  <w:t xml:space="preserve"> FABH-SMT</w:t>
                </w:r>
              </w:p>
              <w:p w14:paraId="7C1BCC5D" w14:textId="77777777" w:rsidR="00DB33E9" w:rsidRPr="00F452CD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/>
                  </w:rPr>
                </w:pPr>
                <w:r w:rsidRPr="00F452CD">
                  <w:rPr>
                    <w:rFonts w:ascii="BernhardFashion BT" w:eastAsia="Batang" w:hAnsi="BernhardFashion BT" w:cs="Arial"/>
                    <w:b/>
                  </w:rPr>
                  <w:t>CNPJ: 05.652.983/0001-64</w:t>
                </w:r>
              </w:p>
              <w:p w14:paraId="517BF788" w14:textId="77777777" w:rsidR="00DB33E9" w:rsidRPr="00572B2E" w:rsidRDefault="00DB33E9" w:rsidP="00DB33E9">
                <w:pPr>
                  <w:pStyle w:val="Cabealho"/>
                  <w:jc w:val="center"/>
                  <w:rPr>
                    <w:rFonts w:eastAsia="Batang"/>
                    <w:sz w:val="24"/>
                    <w:szCs w:val="24"/>
                  </w:rPr>
                </w:pPr>
              </w:p>
              <w:p w14:paraId="1BD3FE0A" w14:textId="77777777" w:rsidR="00DB33E9" w:rsidRPr="00DF7BC0" w:rsidRDefault="00DB33E9" w:rsidP="00DB33E9">
                <w:pPr>
                  <w:pStyle w:val="Cabealho"/>
                  <w:ind w:left="-182"/>
                  <w:jc w:val="center"/>
                  <w:rPr>
                    <w:rFonts w:ascii="BernhardFashion BT" w:eastAsia="Batang" w:hAnsi="BernhardFashion BT" w:cs="Arial"/>
                  </w:rPr>
                </w:pPr>
                <w:r w:rsidRPr="00DF7BC0">
                  <w:rPr>
                    <w:rFonts w:ascii="BernhardFashion BT" w:eastAsia="Batang" w:hAnsi="BernhardFashion BT" w:cs="Arial"/>
                  </w:rPr>
                  <w:t>Rua Epitácio Pessoa,</w:t>
                </w:r>
                <w:r>
                  <w:rPr>
                    <w:rFonts w:ascii="BernhardFashion BT" w:eastAsia="Batang" w:hAnsi="BernhardFashion BT" w:cs="Arial"/>
                  </w:rPr>
                  <w:t xml:space="preserve"> </w:t>
                </w:r>
                <w:r w:rsidRPr="00DF7BC0">
                  <w:rPr>
                    <w:rFonts w:ascii="BernhardFashion BT" w:eastAsia="Batang" w:hAnsi="BernhardFashion BT" w:cs="Arial"/>
                  </w:rPr>
                  <w:t>269</w:t>
                </w:r>
                <w:r>
                  <w:rPr>
                    <w:rFonts w:ascii="BernhardFashion BT" w:eastAsia="Batang" w:hAnsi="BernhardFashion BT" w:cs="Arial"/>
                  </w:rPr>
                  <w:t>,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Além Ponte</w:t>
                </w:r>
                <w:r>
                  <w:rPr>
                    <w:rFonts w:ascii="BernhardFashion BT" w:eastAsia="Batang" w:hAnsi="BernhardFashion BT" w:cs="Arial"/>
                  </w:rPr>
                  <w:t>,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Sorocaba/SP</w:t>
                </w:r>
                <w:r>
                  <w:rPr>
                    <w:rFonts w:ascii="BernhardFashion BT" w:eastAsia="Batang" w:hAnsi="BernhardFashion BT" w:cs="Arial"/>
                  </w:rPr>
                  <w:t>, CEP</w:t>
                </w:r>
                <w:r w:rsidRPr="00DF7BC0">
                  <w:rPr>
                    <w:rFonts w:ascii="BernhardFashion BT" w:eastAsia="Batang" w:hAnsi="BernhardFashion BT" w:cs="Arial"/>
                  </w:rPr>
                  <w:t xml:space="preserve"> 18013-190</w:t>
                </w:r>
              </w:p>
              <w:p w14:paraId="2EC5931C" w14:textId="77777777" w:rsidR="00DB33E9" w:rsidRPr="008D59BB" w:rsidRDefault="00DB33E9" w:rsidP="00DB33E9">
                <w:pPr>
                  <w:pStyle w:val="Cabealho"/>
                  <w:jc w:val="center"/>
                  <w:rPr>
                    <w:rFonts w:ascii="BernhardFashion BT" w:eastAsia="Batang" w:hAnsi="BernhardFashion BT" w:cs="Arial"/>
                    <w:bCs/>
                  </w:rPr>
                </w:pPr>
                <w:r w:rsidRPr="000B78F5">
                  <w:rPr>
                    <w:rFonts w:ascii="BernhardFashion BT" w:eastAsia="Batang" w:hAnsi="BernhardFashion BT" w:cs="Arial"/>
                  </w:rPr>
                  <w:t>(15) 3237-7060</w:t>
                </w:r>
                <w:r>
                  <w:rPr>
                    <w:rFonts w:ascii="BernhardFashion BT" w:eastAsia="Batang" w:hAnsi="BernhardFashion BT" w:cs="Arial"/>
                  </w:rPr>
                  <w:t xml:space="preserve">     </w:t>
                </w:r>
                <w:r w:rsidRPr="008D59BB">
                  <w:rPr>
                    <w:rFonts w:ascii="BernhardFashion BT" w:eastAsia="Batang" w:hAnsi="BernhardFashion BT" w:cs="Arial"/>
                    <w:bCs/>
                  </w:rPr>
                  <w:t>fundação@agenciasmt.com.br</w:t>
                </w:r>
              </w:p>
            </w:tc>
          </w:tr>
        </w:tbl>
        <w:p w14:paraId="38F09509" w14:textId="07C696C7" w:rsidR="00572B2E" w:rsidRPr="00F452CD" w:rsidRDefault="00572B2E" w:rsidP="00572B2E">
          <w:pPr>
            <w:pStyle w:val="Cabealho"/>
            <w:rPr>
              <w:rFonts w:ascii="Arial" w:hAnsi="Arial" w:cs="Arial"/>
              <w:sz w:val="30"/>
              <w:szCs w:val="30"/>
            </w:rPr>
          </w:pPr>
        </w:p>
      </w:tc>
      <w:tc>
        <w:tcPr>
          <w:tcW w:w="8289" w:type="dxa"/>
        </w:tcPr>
        <w:p w14:paraId="76D2368F" w14:textId="1969B80D" w:rsidR="00572B2E" w:rsidRPr="00572B2E" w:rsidRDefault="00572B2E" w:rsidP="00572B2E">
          <w:pPr>
            <w:pStyle w:val="Cabealho"/>
            <w:jc w:val="center"/>
            <w:rPr>
              <w:rFonts w:ascii="BernhardFashion BT" w:eastAsia="Batang" w:hAnsi="BernhardFashion BT" w:cs="Arial"/>
              <w:b/>
              <w:sz w:val="24"/>
              <w:szCs w:val="24"/>
            </w:rPr>
          </w:pPr>
        </w:p>
      </w:tc>
    </w:tr>
  </w:tbl>
  <w:p w14:paraId="563BB43C" w14:textId="19A22011" w:rsidR="00685D9E" w:rsidRDefault="00685D9E" w:rsidP="009B522E">
    <w:pPr>
      <w:pStyle w:val="Cabealho"/>
      <w:ind w:left="-1701"/>
    </w:pPr>
  </w:p>
  <w:p w14:paraId="563BB43D" w14:textId="77777777" w:rsidR="00685D9E" w:rsidRDefault="00685D9E" w:rsidP="009B522E">
    <w:pPr>
      <w:pStyle w:val="Cabealho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0860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D9E"/>
    <w:rsid w:val="00007A15"/>
    <w:rsid w:val="00026F12"/>
    <w:rsid w:val="00035F6B"/>
    <w:rsid w:val="000613A1"/>
    <w:rsid w:val="00071CE2"/>
    <w:rsid w:val="00084425"/>
    <w:rsid w:val="000D5E0C"/>
    <w:rsid w:val="000E7941"/>
    <w:rsid w:val="00132335"/>
    <w:rsid w:val="0015524A"/>
    <w:rsid w:val="001976F0"/>
    <w:rsid w:val="00215D1C"/>
    <w:rsid w:val="00281E61"/>
    <w:rsid w:val="002B3960"/>
    <w:rsid w:val="002D10B3"/>
    <w:rsid w:val="002F224D"/>
    <w:rsid w:val="003935A5"/>
    <w:rsid w:val="003F0B0D"/>
    <w:rsid w:val="003F595A"/>
    <w:rsid w:val="004C66CF"/>
    <w:rsid w:val="00523505"/>
    <w:rsid w:val="005366E5"/>
    <w:rsid w:val="00570F14"/>
    <w:rsid w:val="00572B2E"/>
    <w:rsid w:val="00577DD1"/>
    <w:rsid w:val="005A63E9"/>
    <w:rsid w:val="005C6298"/>
    <w:rsid w:val="00633212"/>
    <w:rsid w:val="00665301"/>
    <w:rsid w:val="00685D9E"/>
    <w:rsid w:val="006A72A9"/>
    <w:rsid w:val="006C34C0"/>
    <w:rsid w:val="006C440D"/>
    <w:rsid w:val="0070436C"/>
    <w:rsid w:val="00741870"/>
    <w:rsid w:val="00762720"/>
    <w:rsid w:val="0080709A"/>
    <w:rsid w:val="00817354"/>
    <w:rsid w:val="00822CD5"/>
    <w:rsid w:val="00824DE5"/>
    <w:rsid w:val="008B2B19"/>
    <w:rsid w:val="009105CE"/>
    <w:rsid w:val="009A5D52"/>
    <w:rsid w:val="009B522E"/>
    <w:rsid w:val="009D45CC"/>
    <w:rsid w:val="00A04601"/>
    <w:rsid w:val="00A55633"/>
    <w:rsid w:val="00AA12D8"/>
    <w:rsid w:val="00AE7393"/>
    <w:rsid w:val="00AF43AD"/>
    <w:rsid w:val="00B307D4"/>
    <w:rsid w:val="00B9229F"/>
    <w:rsid w:val="00BD2D34"/>
    <w:rsid w:val="00BE4753"/>
    <w:rsid w:val="00C34E98"/>
    <w:rsid w:val="00C71C67"/>
    <w:rsid w:val="00D42B13"/>
    <w:rsid w:val="00D44DD8"/>
    <w:rsid w:val="00D67300"/>
    <w:rsid w:val="00D7162F"/>
    <w:rsid w:val="00D77BE9"/>
    <w:rsid w:val="00DA1D45"/>
    <w:rsid w:val="00DB33E9"/>
    <w:rsid w:val="00E06DDB"/>
    <w:rsid w:val="00E21E29"/>
    <w:rsid w:val="00E5169C"/>
    <w:rsid w:val="00E65285"/>
    <w:rsid w:val="00EC6FEE"/>
    <w:rsid w:val="14F9E8A6"/>
    <w:rsid w:val="1ED19B51"/>
    <w:rsid w:val="5153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BB436"/>
  <w15:chartTrackingRefBased/>
  <w15:docId w15:val="{8B379AE6-9059-45B1-A7CB-61A8B957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D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unhideWhenUsed/>
    <w:qFormat/>
    <w:rsid w:val="00BD2D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2B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5D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5D9E"/>
  </w:style>
  <w:style w:type="paragraph" w:styleId="Rodap">
    <w:name w:val="footer"/>
    <w:basedOn w:val="Normal"/>
    <w:link w:val="RodapChar"/>
    <w:uiPriority w:val="99"/>
    <w:unhideWhenUsed/>
    <w:rsid w:val="00685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5D9E"/>
  </w:style>
  <w:style w:type="character" w:customStyle="1" w:styleId="Ttulo2Char">
    <w:name w:val="Título 2 Char"/>
    <w:basedOn w:val="Fontepargpadro"/>
    <w:link w:val="Ttulo2"/>
    <w:rsid w:val="00BD2D34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2B1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0" ma:contentTypeDescription="Crie um novo documento." ma:contentTypeScope="" ma:versionID="b1f9ee36a6beb02521fd70f1e1eb052f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995c0c9c058c63a734c7180d5af5e01b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D3697-CD96-4BDC-B02A-8FCB41A11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CCAAC-FE3B-49C3-910D-5F80B9DC92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7974A-88B3-4B29-8668-4159ED59E1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2690F9-6F51-4FAB-81DC-36EFDC1E6A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Guedes</dc:creator>
  <cp:keywords/>
  <dc:description/>
  <cp:lastModifiedBy>Julia Nogueira Gomes</cp:lastModifiedBy>
  <cp:revision>12</cp:revision>
  <dcterms:created xsi:type="dcterms:W3CDTF">2020-02-11T11:33:00Z</dcterms:created>
  <dcterms:modified xsi:type="dcterms:W3CDTF">2025-04-01T17:38:00Z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Order">
    <vt:r8>350200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